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AC72" w14:textId="77777777" w:rsidR="0013411B" w:rsidRPr="0000141A" w:rsidRDefault="0013411B" w:rsidP="00715CB1">
      <w:pPr>
        <w:pStyle w:val="Default"/>
        <w:rPr>
          <w:rFonts w:asciiTheme="minorHAnsi" w:eastAsia="Times New Roman" w:hAnsiTheme="minorHAnsi" w:cs="Arial"/>
          <w:b/>
          <w:bCs/>
          <w:u w:val="single"/>
          <w:lang w:val="en-US"/>
        </w:rPr>
      </w:pPr>
    </w:p>
    <w:p w14:paraId="375D65C2" w14:textId="7FC0C6C6" w:rsidR="00817731" w:rsidRPr="00CC0F5D" w:rsidRDefault="00817731" w:rsidP="00077DC7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C0F5D">
        <w:rPr>
          <w:rFonts w:asciiTheme="minorHAnsi" w:hAnsiTheme="minorHAnsi" w:cstheme="minorHAnsi"/>
          <w:sz w:val="22"/>
          <w:szCs w:val="22"/>
        </w:rPr>
        <w:t xml:space="preserve">Tourmaline Oil Corp. is a Canadian senior crude oil and natural gas exploration and production company.  We are focused on long-term growth through an </w:t>
      </w:r>
      <w:r w:rsidR="00D950B2">
        <w:rPr>
          <w:rFonts w:asciiTheme="minorHAnsi" w:hAnsiTheme="minorHAnsi" w:cstheme="minorHAnsi"/>
          <w:sz w:val="22"/>
          <w:szCs w:val="22"/>
        </w:rPr>
        <w:t>active</w:t>
      </w:r>
      <w:r w:rsidRPr="00CC0F5D">
        <w:rPr>
          <w:rFonts w:asciiTheme="minorHAnsi" w:hAnsiTheme="minorHAnsi" w:cstheme="minorHAnsi"/>
          <w:sz w:val="22"/>
          <w:szCs w:val="22"/>
        </w:rPr>
        <w:t xml:space="preserve"> exploration, development, production and acquisition program in the Western Canadian Sedimentary Basin.</w:t>
      </w:r>
    </w:p>
    <w:p w14:paraId="629BD777" w14:textId="77777777" w:rsidR="00D02849" w:rsidRPr="00CC0F5D" w:rsidRDefault="00D02849" w:rsidP="00077DC7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92E64B7" w14:textId="5FD6938F" w:rsidR="00D02849" w:rsidRPr="00CC0F5D" w:rsidRDefault="00D02849" w:rsidP="00077DC7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C0F5D">
        <w:rPr>
          <w:rFonts w:asciiTheme="minorHAnsi" w:hAnsiTheme="minorHAnsi" w:cstheme="minorHAnsi"/>
          <w:sz w:val="22"/>
          <w:szCs w:val="22"/>
        </w:rPr>
        <w:t xml:space="preserve">We are currently looking for a </w:t>
      </w:r>
      <w:r w:rsidRPr="006156D8">
        <w:rPr>
          <w:rFonts w:asciiTheme="minorHAnsi" w:hAnsiTheme="minorHAnsi" w:cstheme="minorHAnsi"/>
          <w:b/>
          <w:bCs/>
          <w:sz w:val="22"/>
          <w:szCs w:val="22"/>
        </w:rPr>
        <w:t>Project Manager</w:t>
      </w:r>
      <w:r w:rsidRPr="00CC0F5D">
        <w:rPr>
          <w:rFonts w:asciiTheme="minorHAnsi" w:hAnsiTheme="minorHAnsi" w:cstheme="minorHAnsi"/>
          <w:sz w:val="22"/>
          <w:szCs w:val="22"/>
        </w:rPr>
        <w:t xml:space="preserve"> to join our team in the Calgary office.</w:t>
      </w:r>
    </w:p>
    <w:p w14:paraId="4D3BE7FB" w14:textId="77777777" w:rsidR="0069401F" w:rsidRPr="00CC0F5D" w:rsidRDefault="0069401F" w:rsidP="00077DC7">
      <w:pPr>
        <w:pStyle w:val="Default"/>
        <w:spacing w:line="280" w:lineRule="atLeast"/>
        <w:jc w:val="both"/>
        <w:rPr>
          <w:rFonts w:asciiTheme="minorHAnsi" w:eastAsia="Times New Roman" w:hAnsiTheme="minorHAnsi" w:cstheme="minorHAnsi"/>
          <w:bCs/>
          <w:sz w:val="22"/>
          <w:szCs w:val="22"/>
          <w:lang w:val="en-US"/>
        </w:rPr>
      </w:pPr>
    </w:p>
    <w:p w14:paraId="66A49079" w14:textId="7EC6FBF1" w:rsidR="00D02849" w:rsidRPr="00CC0F5D" w:rsidRDefault="00D02849" w:rsidP="00077DC7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C0F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Reporting </w:t>
      </w:r>
      <w:r w:rsidR="00CC0F5D">
        <w:rPr>
          <w:rFonts w:asciiTheme="minorHAnsi" w:hAnsiTheme="minorHAnsi" w:cstheme="minorHAnsi"/>
          <w:bCs/>
          <w:color w:val="000000"/>
          <w:sz w:val="22"/>
          <w:szCs w:val="22"/>
        </w:rPr>
        <w:t>to the Team Lead, Major Projects this position will be responsible for planning and executing Major Project work for Tourmaline’s Northeast British Columbia infrastructure build out.</w:t>
      </w:r>
      <w:r w:rsidR="00AE75B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While the position will reside in Calgary </w:t>
      </w:r>
      <w:r w:rsidR="006156D8">
        <w:rPr>
          <w:rFonts w:asciiTheme="minorHAnsi" w:hAnsiTheme="minorHAnsi" w:cstheme="minorHAnsi"/>
          <w:bCs/>
          <w:color w:val="000000"/>
          <w:sz w:val="22"/>
          <w:szCs w:val="22"/>
        </w:rPr>
        <w:t>it will also include travel to field locations as required</w:t>
      </w:r>
      <w:r w:rsidR="0061756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CC0F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4418878D" w14:textId="77777777" w:rsidR="006C2742" w:rsidRPr="00745A3F" w:rsidRDefault="006C2742" w:rsidP="00077DC7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1"/>
          <w:szCs w:val="21"/>
        </w:rPr>
      </w:pPr>
    </w:p>
    <w:p w14:paraId="2FEFB7BD" w14:textId="7159D422" w:rsidR="00927195" w:rsidRPr="005E32A0" w:rsidRDefault="00F3179D" w:rsidP="00077DC7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E32A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Key Responsibilities:</w:t>
      </w:r>
    </w:p>
    <w:p w14:paraId="5CDD7452" w14:textId="318CF9D9" w:rsidR="00010B34" w:rsidRPr="005E32A0" w:rsidRDefault="00D56A36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 xml:space="preserve">Be accountable for </w:t>
      </w:r>
      <w:r w:rsidR="00077DC7">
        <w:rPr>
          <w:rFonts w:asciiTheme="minorHAnsi" w:hAnsiTheme="minorHAnsi" w:cstheme="minorHAnsi"/>
          <w:sz w:val="22"/>
          <w:szCs w:val="22"/>
        </w:rPr>
        <w:t xml:space="preserve">a </w:t>
      </w:r>
      <w:r w:rsidRPr="005E32A0">
        <w:rPr>
          <w:rFonts w:asciiTheme="minorHAnsi" w:hAnsiTheme="minorHAnsi" w:cstheme="minorHAnsi"/>
          <w:sz w:val="22"/>
          <w:szCs w:val="22"/>
        </w:rPr>
        <w:t>group of dependent projects</w:t>
      </w:r>
      <w:r w:rsidR="00093EBC" w:rsidRPr="005E32A0">
        <w:rPr>
          <w:rFonts w:asciiTheme="minorHAnsi" w:hAnsiTheme="minorHAnsi" w:cstheme="minorHAnsi"/>
          <w:sz w:val="22"/>
          <w:szCs w:val="22"/>
        </w:rPr>
        <w:t xml:space="preserve"> </w:t>
      </w:r>
      <w:r w:rsidRPr="005E32A0">
        <w:rPr>
          <w:rFonts w:asciiTheme="minorHAnsi" w:hAnsiTheme="minorHAnsi" w:cstheme="minorHAnsi"/>
          <w:sz w:val="22"/>
          <w:szCs w:val="22"/>
        </w:rPr>
        <w:t xml:space="preserve">through </w:t>
      </w:r>
      <w:r w:rsidR="00093EBC" w:rsidRPr="005E32A0">
        <w:rPr>
          <w:rFonts w:asciiTheme="minorHAnsi" w:hAnsiTheme="minorHAnsi" w:cstheme="minorHAnsi"/>
          <w:sz w:val="22"/>
          <w:szCs w:val="22"/>
        </w:rPr>
        <w:t xml:space="preserve">development and engineering from concept, design, procurement, </w:t>
      </w:r>
      <w:r w:rsidR="00E50E3A" w:rsidRPr="005E32A0">
        <w:rPr>
          <w:rFonts w:asciiTheme="minorHAnsi" w:hAnsiTheme="minorHAnsi" w:cstheme="minorHAnsi"/>
          <w:sz w:val="22"/>
          <w:szCs w:val="22"/>
        </w:rPr>
        <w:t>construction,</w:t>
      </w:r>
      <w:r w:rsidR="00093EBC" w:rsidRPr="005E32A0">
        <w:rPr>
          <w:rFonts w:asciiTheme="minorHAnsi" w:hAnsiTheme="minorHAnsi" w:cstheme="minorHAnsi"/>
          <w:sz w:val="22"/>
          <w:szCs w:val="22"/>
        </w:rPr>
        <w:t xml:space="preserve"> and commissioning.</w:t>
      </w:r>
    </w:p>
    <w:p w14:paraId="74840D55" w14:textId="3BE9CE42" w:rsidR="00074ABC" w:rsidRPr="005E32A0" w:rsidRDefault="00E50E3A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Collaborate</w:t>
      </w:r>
      <w:r w:rsidR="00176F2E" w:rsidRPr="005E32A0">
        <w:rPr>
          <w:rFonts w:asciiTheme="minorHAnsi" w:hAnsiTheme="minorHAnsi" w:cstheme="minorHAnsi"/>
          <w:sz w:val="22"/>
          <w:szCs w:val="22"/>
        </w:rPr>
        <w:t xml:space="preserve"> with internal</w:t>
      </w:r>
      <w:r w:rsidR="00D56A36" w:rsidRPr="005E32A0">
        <w:rPr>
          <w:rFonts w:asciiTheme="minorHAnsi" w:hAnsiTheme="minorHAnsi" w:cstheme="minorHAnsi"/>
          <w:sz w:val="22"/>
          <w:szCs w:val="22"/>
        </w:rPr>
        <w:t xml:space="preserve"> teams, </w:t>
      </w:r>
      <w:r w:rsidR="00077DC7" w:rsidRPr="005E32A0">
        <w:rPr>
          <w:rFonts w:asciiTheme="minorHAnsi" w:hAnsiTheme="minorHAnsi" w:cstheme="minorHAnsi"/>
          <w:sz w:val="22"/>
          <w:szCs w:val="22"/>
        </w:rPr>
        <w:t>leadership and</w:t>
      </w:r>
      <w:r w:rsidR="00176F2E" w:rsidRPr="005E32A0">
        <w:rPr>
          <w:rFonts w:asciiTheme="minorHAnsi" w:hAnsiTheme="minorHAnsi" w:cstheme="minorHAnsi"/>
          <w:sz w:val="22"/>
          <w:szCs w:val="22"/>
        </w:rPr>
        <w:t xml:space="preserve"> external engineering companies to </w:t>
      </w:r>
      <w:r w:rsidR="007B67F8" w:rsidRPr="005E32A0">
        <w:rPr>
          <w:rFonts w:asciiTheme="minorHAnsi" w:hAnsiTheme="minorHAnsi" w:cstheme="minorHAnsi"/>
          <w:sz w:val="22"/>
          <w:szCs w:val="22"/>
        </w:rPr>
        <w:t xml:space="preserve">prepare project conceptual design, </w:t>
      </w:r>
      <w:r w:rsidRPr="005E32A0">
        <w:rPr>
          <w:rFonts w:asciiTheme="minorHAnsi" w:hAnsiTheme="minorHAnsi" w:cstheme="minorHAnsi"/>
          <w:sz w:val="22"/>
          <w:szCs w:val="22"/>
        </w:rPr>
        <w:t>cost,</w:t>
      </w:r>
      <w:r w:rsidR="007B67F8" w:rsidRPr="005E32A0">
        <w:rPr>
          <w:rFonts w:asciiTheme="minorHAnsi" w:hAnsiTheme="minorHAnsi" w:cstheme="minorHAnsi"/>
          <w:sz w:val="22"/>
          <w:szCs w:val="22"/>
        </w:rPr>
        <w:t xml:space="preserve"> and schedule</w:t>
      </w:r>
      <w:r w:rsidR="00881AE8" w:rsidRPr="005E32A0">
        <w:rPr>
          <w:rFonts w:asciiTheme="minorHAnsi" w:hAnsiTheme="minorHAnsi" w:cstheme="minorHAnsi"/>
          <w:sz w:val="22"/>
          <w:szCs w:val="22"/>
        </w:rPr>
        <w:t xml:space="preserve"> for internal planning.</w:t>
      </w:r>
    </w:p>
    <w:p w14:paraId="2D043CB7" w14:textId="6F9A7EDD" w:rsidR="00D56A36" w:rsidRPr="005E32A0" w:rsidRDefault="00074ABC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 xml:space="preserve">Prepare and present project progress reports, </w:t>
      </w:r>
      <w:r w:rsidR="00E50E3A" w:rsidRPr="005E32A0">
        <w:rPr>
          <w:rFonts w:asciiTheme="minorHAnsi" w:hAnsiTheme="minorHAnsi" w:cstheme="minorHAnsi"/>
          <w:sz w:val="22"/>
          <w:szCs w:val="22"/>
        </w:rPr>
        <w:t>schedules,</w:t>
      </w:r>
      <w:r w:rsidRPr="005E32A0">
        <w:rPr>
          <w:rFonts w:asciiTheme="minorHAnsi" w:hAnsiTheme="minorHAnsi" w:cstheme="minorHAnsi"/>
          <w:sz w:val="22"/>
          <w:szCs w:val="22"/>
        </w:rPr>
        <w:t xml:space="preserve"> and cost estimates to</w:t>
      </w:r>
      <w:r w:rsidR="00D56A36" w:rsidRPr="005E32A0">
        <w:rPr>
          <w:rFonts w:asciiTheme="minorHAnsi" w:hAnsiTheme="minorHAnsi" w:cstheme="minorHAnsi"/>
          <w:sz w:val="22"/>
          <w:szCs w:val="22"/>
        </w:rPr>
        <w:t xml:space="preserve"> leadership. </w:t>
      </w:r>
    </w:p>
    <w:p w14:paraId="2B87B5F6" w14:textId="26887768" w:rsidR="00D56A36" w:rsidRPr="005E32A0" w:rsidRDefault="00D56A36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 xml:space="preserve">Prepare monthly cost reports including spend forecasts, </w:t>
      </w:r>
      <w:r w:rsidR="00E50E3A" w:rsidRPr="005E32A0">
        <w:rPr>
          <w:rFonts w:asciiTheme="minorHAnsi" w:hAnsiTheme="minorHAnsi" w:cstheme="minorHAnsi"/>
          <w:sz w:val="22"/>
          <w:szCs w:val="22"/>
        </w:rPr>
        <w:t>accruals,</w:t>
      </w:r>
      <w:r w:rsidRPr="005E32A0">
        <w:rPr>
          <w:rFonts w:asciiTheme="minorHAnsi" w:hAnsiTheme="minorHAnsi" w:cstheme="minorHAnsi"/>
          <w:sz w:val="22"/>
          <w:szCs w:val="22"/>
        </w:rPr>
        <w:t xml:space="preserve"> and commitment summaries.</w:t>
      </w:r>
    </w:p>
    <w:p w14:paraId="33BD3965" w14:textId="3F68A810" w:rsidR="00927195" w:rsidRPr="005E32A0" w:rsidRDefault="00927195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Collaborate with engineering firms and internal teams to ensure designs are fit-for-purpose and meet project requirements.</w:t>
      </w:r>
    </w:p>
    <w:p w14:paraId="3277BE10" w14:textId="49CD32E6" w:rsidR="00D56A36" w:rsidRPr="005E32A0" w:rsidRDefault="00D56A36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 xml:space="preserve">Attend </w:t>
      </w:r>
      <w:r w:rsidR="006A2B31" w:rsidRPr="005E32A0">
        <w:rPr>
          <w:rFonts w:asciiTheme="minorHAnsi" w:hAnsiTheme="minorHAnsi" w:cstheme="minorHAnsi"/>
          <w:sz w:val="22"/>
          <w:szCs w:val="22"/>
        </w:rPr>
        <w:t>Hazardous</w:t>
      </w:r>
      <w:r w:rsidRPr="005E32A0">
        <w:rPr>
          <w:rFonts w:asciiTheme="minorHAnsi" w:hAnsiTheme="minorHAnsi" w:cstheme="minorHAnsi"/>
          <w:sz w:val="22"/>
          <w:szCs w:val="22"/>
        </w:rPr>
        <w:t xml:space="preserve"> </w:t>
      </w:r>
      <w:r w:rsidR="006A2B31" w:rsidRPr="005E32A0">
        <w:rPr>
          <w:rFonts w:asciiTheme="minorHAnsi" w:hAnsiTheme="minorHAnsi" w:cstheme="minorHAnsi"/>
          <w:sz w:val="22"/>
          <w:szCs w:val="22"/>
        </w:rPr>
        <w:t>Operability studies</w:t>
      </w:r>
      <w:r w:rsidRPr="005E32A0">
        <w:rPr>
          <w:rFonts w:asciiTheme="minorHAnsi" w:hAnsiTheme="minorHAnsi" w:cstheme="minorHAnsi"/>
          <w:sz w:val="22"/>
          <w:szCs w:val="22"/>
        </w:rPr>
        <w:t xml:space="preserve"> and ensure team is engaged and present and reports are issued, </w:t>
      </w:r>
      <w:r w:rsidR="00E50E3A" w:rsidRPr="005E32A0">
        <w:rPr>
          <w:rFonts w:asciiTheme="minorHAnsi" w:hAnsiTheme="minorHAnsi" w:cstheme="minorHAnsi"/>
          <w:sz w:val="22"/>
          <w:szCs w:val="22"/>
        </w:rPr>
        <w:t>reviewed,</w:t>
      </w:r>
      <w:r w:rsidRPr="005E32A0">
        <w:rPr>
          <w:rFonts w:asciiTheme="minorHAnsi" w:hAnsiTheme="minorHAnsi" w:cstheme="minorHAnsi"/>
          <w:sz w:val="22"/>
          <w:szCs w:val="22"/>
        </w:rPr>
        <w:t xml:space="preserve"> and approved by all necessary stake holder teams.</w:t>
      </w:r>
    </w:p>
    <w:p w14:paraId="7820FA79" w14:textId="2E4FA1CB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Confirm all necessary permits (</w:t>
      </w:r>
      <w:r w:rsidR="00881AE8" w:rsidRPr="005E32A0">
        <w:rPr>
          <w:rFonts w:asciiTheme="minorHAnsi" w:hAnsiTheme="minorHAnsi" w:cstheme="minorHAnsi"/>
          <w:sz w:val="22"/>
          <w:szCs w:val="22"/>
        </w:rPr>
        <w:t>BCER</w:t>
      </w:r>
      <w:r w:rsidRPr="005E32A0">
        <w:rPr>
          <w:rFonts w:asciiTheme="minorHAnsi" w:hAnsiTheme="minorHAnsi" w:cstheme="minorHAnsi"/>
          <w:sz w:val="22"/>
          <w:szCs w:val="22"/>
        </w:rPr>
        <w:t xml:space="preserve">, </w:t>
      </w:r>
      <w:r w:rsidR="00387E70" w:rsidRPr="005E32A0">
        <w:rPr>
          <w:rFonts w:asciiTheme="minorHAnsi" w:hAnsiTheme="minorHAnsi" w:cstheme="minorHAnsi"/>
          <w:sz w:val="22"/>
          <w:szCs w:val="22"/>
        </w:rPr>
        <w:t xml:space="preserve">EAO, Land, </w:t>
      </w:r>
      <w:r w:rsidRPr="005E32A0">
        <w:rPr>
          <w:rFonts w:asciiTheme="minorHAnsi" w:hAnsiTheme="minorHAnsi" w:cstheme="minorHAnsi"/>
          <w:sz w:val="22"/>
          <w:szCs w:val="22"/>
        </w:rPr>
        <w:t xml:space="preserve">etc.) are obtained </w:t>
      </w:r>
      <w:r w:rsidR="00D56A36" w:rsidRPr="005E32A0">
        <w:rPr>
          <w:rFonts w:asciiTheme="minorHAnsi" w:hAnsiTheme="minorHAnsi" w:cstheme="minorHAnsi"/>
          <w:sz w:val="22"/>
          <w:szCs w:val="22"/>
        </w:rPr>
        <w:t>and agreed upon commitments are tracked and delivered.</w:t>
      </w:r>
    </w:p>
    <w:p w14:paraId="304395F6" w14:textId="2F1F9B2C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 xml:space="preserve">Organize construction timelines and </w:t>
      </w:r>
      <w:r w:rsidR="006A2B31" w:rsidRPr="005E32A0">
        <w:rPr>
          <w:rFonts w:asciiTheme="minorHAnsi" w:hAnsiTheme="minorHAnsi" w:cstheme="minorHAnsi"/>
          <w:sz w:val="22"/>
          <w:szCs w:val="22"/>
        </w:rPr>
        <w:t>ensure</w:t>
      </w:r>
      <w:r w:rsidRPr="005E32A0">
        <w:rPr>
          <w:rFonts w:asciiTheme="minorHAnsi" w:hAnsiTheme="minorHAnsi" w:cstheme="minorHAnsi"/>
          <w:sz w:val="22"/>
          <w:szCs w:val="22"/>
        </w:rPr>
        <w:t xml:space="preserve"> bid evaluations</w:t>
      </w:r>
      <w:r w:rsidR="006A2B31" w:rsidRPr="005E32A0">
        <w:rPr>
          <w:rFonts w:asciiTheme="minorHAnsi" w:hAnsiTheme="minorHAnsi" w:cstheme="minorHAnsi"/>
          <w:sz w:val="22"/>
          <w:szCs w:val="22"/>
        </w:rPr>
        <w:t xml:space="preserve"> are completed and accepted by all required internal stakeholders</w:t>
      </w:r>
      <w:r w:rsidRPr="005E32A0">
        <w:rPr>
          <w:rFonts w:asciiTheme="minorHAnsi" w:hAnsiTheme="minorHAnsi" w:cstheme="minorHAnsi"/>
          <w:sz w:val="22"/>
          <w:szCs w:val="22"/>
        </w:rPr>
        <w:t xml:space="preserve"> for upcoming work.</w:t>
      </w:r>
    </w:p>
    <w:p w14:paraId="40BC2BBE" w14:textId="395E985D" w:rsidR="0071636A" w:rsidRPr="005E32A0" w:rsidRDefault="0071636A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Ensure all construction activities are carried out in compliance with corporate and regulatory safety standards, and current industry best practices.</w:t>
      </w:r>
    </w:p>
    <w:p w14:paraId="4D9991E4" w14:textId="2CB43AFF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Ensure construction work is fully code compliant.</w:t>
      </w:r>
    </w:p>
    <w:p w14:paraId="096DED18" w14:textId="0064DD1E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Review and sign off on construction drawings</w:t>
      </w:r>
      <w:r w:rsidR="00A925ED" w:rsidRPr="005E32A0">
        <w:rPr>
          <w:rFonts w:asciiTheme="minorHAnsi" w:hAnsiTheme="minorHAnsi" w:cstheme="minorHAnsi"/>
          <w:sz w:val="22"/>
          <w:szCs w:val="22"/>
        </w:rPr>
        <w:t>.</w:t>
      </w:r>
    </w:p>
    <w:p w14:paraId="18DA7E58" w14:textId="77777777" w:rsidR="00A925ED" w:rsidRPr="005E32A0" w:rsidRDefault="00A925ED" w:rsidP="00077DC7">
      <w:pPr>
        <w:pStyle w:val="NormalWeb"/>
        <w:numPr>
          <w:ilvl w:val="1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Ensure internal process optimization and engineering resources are engaged.</w:t>
      </w:r>
    </w:p>
    <w:p w14:paraId="592D5A1B" w14:textId="2B709395" w:rsidR="006C2742" w:rsidRPr="005E32A0" w:rsidRDefault="006C2742" w:rsidP="00077DC7">
      <w:pPr>
        <w:pStyle w:val="NormalWeb"/>
        <w:numPr>
          <w:ilvl w:val="1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Work closely with field operations to validate construction scopes.</w:t>
      </w:r>
    </w:p>
    <w:p w14:paraId="16749B06" w14:textId="036D4811" w:rsidR="006748E8" w:rsidRPr="005E32A0" w:rsidRDefault="006A2B31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Manage internal project field construction inspectors including daily calls, ensuring drawings are</w:t>
      </w:r>
      <w:r w:rsidR="00E50E3A" w:rsidRPr="005E32A0">
        <w:rPr>
          <w:rFonts w:asciiTheme="minorHAnsi" w:hAnsiTheme="minorHAnsi" w:cstheme="minorHAnsi"/>
          <w:sz w:val="22"/>
          <w:szCs w:val="22"/>
        </w:rPr>
        <w:t xml:space="preserve"> </w:t>
      </w:r>
      <w:r w:rsidRPr="005E32A0">
        <w:rPr>
          <w:rFonts w:asciiTheme="minorHAnsi" w:hAnsiTheme="minorHAnsi" w:cstheme="minorHAnsi"/>
          <w:sz w:val="22"/>
          <w:szCs w:val="22"/>
        </w:rPr>
        <w:t>available and Tourmaline procedures are followed.</w:t>
      </w:r>
    </w:p>
    <w:p w14:paraId="17C7B351" w14:textId="272D7880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Monitor costs and timelines, holding contractors accountable to agreed schedules and budgets.</w:t>
      </w:r>
    </w:p>
    <w:p w14:paraId="76329AEA" w14:textId="4C15EB49" w:rsidR="005B1A25" w:rsidRPr="005E32A0" w:rsidRDefault="005B1A25" w:rsidP="00077DC7">
      <w:pPr>
        <w:pStyle w:val="NormalWeb"/>
        <w:numPr>
          <w:ilvl w:val="1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Facilities Construction Supervisors report to the Project Manager.</w:t>
      </w:r>
    </w:p>
    <w:p w14:paraId="2E4DE53C" w14:textId="12727597" w:rsidR="00A925ED" w:rsidRPr="005E32A0" w:rsidRDefault="00A925ED" w:rsidP="00077DC7">
      <w:pPr>
        <w:pStyle w:val="NormalWeb"/>
        <w:numPr>
          <w:ilvl w:val="1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 xml:space="preserve">Travel to field </w:t>
      </w:r>
      <w:r w:rsidR="008262C5" w:rsidRPr="005E32A0">
        <w:rPr>
          <w:rFonts w:asciiTheme="minorHAnsi" w:hAnsiTheme="minorHAnsi" w:cstheme="minorHAnsi"/>
          <w:sz w:val="22"/>
          <w:szCs w:val="22"/>
        </w:rPr>
        <w:t>during execution minimum of 2 X per month</w:t>
      </w:r>
      <w:r w:rsidR="005B1A25" w:rsidRPr="005E32A0">
        <w:rPr>
          <w:rFonts w:asciiTheme="minorHAnsi" w:hAnsiTheme="minorHAnsi" w:cstheme="minorHAnsi"/>
          <w:sz w:val="22"/>
          <w:szCs w:val="22"/>
        </w:rPr>
        <w:t>.</w:t>
      </w:r>
    </w:p>
    <w:p w14:paraId="7E5DF28A" w14:textId="3ACA7356" w:rsidR="006A2B31" w:rsidRPr="005E32A0" w:rsidRDefault="006A2B31" w:rsidP="00077DC7">
      <w:pPr>
        <w:pStyle w:val="NormalWeb"/>
        <w:numPr>
          <w:ilvl w:val="1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Develop recovery plans to bring stressed projects back to approved cost and schedule.</w:t>
      </w:r>
    </w:p>
    <w:p w14:paraId="4C5E87E8" w14:textId="62F041B1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Complete project closeout documentation, including lessons learned and performance evaluations.</w:t>
      </w:r>
    </w:p>
    <w:p w14:paraId="503F4D81" w14:textId="5CE15ED1" w:rsidR="006C2742" w:rsidRPr="005E32A0" w:rsidRDefault="006C2742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Build and maintain strong professional relationships with internal technical staff, key service providers, and relevant regulatory agencies.</w:t>
      </w:r>
    </w:p>
    <w:p w14:paraId="16908000" w14:textId="68039BFC" w:rsidR="00486284" w:rsidRPr="005E32A0" w:rsidRDefault="006A2B31" w:rsidP="00077DC7">
      <w:pPr>
        <w:pStyle w:val="NormalWeb"/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E32A0">
        <w:rPr>
          <w:rFonts w:asciiTheme="minorHAnsi" w:hAnsiTheme="minorHAnsi" w:cstheme="minorHAnsi"/>
          <w:sz w:val="22"/>
          <w:szCs w:val="22"/>
        </w:rPr>
        <w:t>Coordi</w:t>
      </w:r>
      <w:r w:rsidR="005B1A25" w:rsidRPr="005E32A0">
        <w:rPr>
          <w:rFonts w:asciiTheme="minorHAnsi" w:hAnsiTheme="minorHAnsi" w:cstheme="minorHAnsi"/>
          <w:sz w:val="22"/>
          <w:szCs w:val="22"/>
        </w:rPr>
        <w:t>na</w:t>
      </w:r>
      <w:r w:rsidRPr="005E32A0">
        <w:rPr>
          <w:rFonts w:asciiTheme="minorHAnsi" w:hAnsiTheme="minorHAnsi" w:cstheme="minorHAnsi"/>
          <w:sz w:val="22"/>
          <w:szCs w:val="22"/>
        </w:rPr>
        <w:t>te with internal project controls team to ensure costs</w:t>
      </w:r>
      <w:r w:rsidR="005B1A25" w:rsidRPr="005E32A0">
        <w:rPr>
          <w:rFonts w:asciiTheme="minorHAnsi" w:hAnsiTheme="minorHAnsi" w:cstheme="minorHAnsi"/>
          <w:sz w:val="22"/>
          <w:szCs w:val="22"/>
        </w:rPr>
        <w:t xml:space="preserve"> are</w:t>
      </w:r>
      <w:r w:rsidRPr="005E32A0">
        <w:rPr>
          <w:rFonts w:asciiTheme="minorHAnsi" w:hAnsiTheme="minorHAnsi" w:cstheme="minorHAnsi"/>
          <w:sz w:val="22"/>
          <w:szCs w:val="22"/>
        </w:rPr>
        <w:t xml:space="preserve"> </w:t>
      </w:r>
      <w:r w:rsidR="00397F2D" w:rsidRPr="005E32A0">
        <w:rPr>
          <w:rFonts w:asciiTheme="minorHAnsi" w:hAnsiTheme="minorHAnsi" w:cstheme="minorHAnsi"/>
          <w:sz w:val="22"/>
          <w:szCs w:val="22"/>
        </w:rPr>
        <w:t>included in</w:t>
      </w:r>
      <w:r w:rsidRPr="005E32A0">
        <w:rPr>
          <w:rFonts w:asciiTheme="minorHAnsi" w:hAnsiTheme="minorHAnsi" w:cstheme="minorHAnsi"/>
          <w:sz w:val="22"/>
          <w:szCs w:val="22"/>
        </w:rPr>
        <w:t xml:space="preserve"> analogue databases for future project costing exercises.</w:t>
      </w:r>
    </w:p>
    <w:p w14:paraId="5ED1692C" w14:textId="77777777" w:rsidR="00C500AB" w:rsidRPr="005E32A0" w:rsidRDefault="00C500AB" w:rsidP="00077DC7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n-CA"/>
        </w:rPr>
      </w:pPr>
    </w:p>
    <w:p w14:paraId="77CE434D" w14:textId="77D2B8A8" w:rsidR="00F92123" w:rsidRPr="005E32A0" w:rsidRDefault="00066994" w:rsidP="00077DC7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Qualifications and Experience</w:t>
      </w:r>
    </w:p>
    <w:p w14:paraId="3EF8CDFE" w14:textId="77777777" w:rsidR="00F92123" w:rsidRPr="005E32A0" w:rsidRDefault="00F92123" w:rsidP="00077DC7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14C4A92" w14:textId="10E366B7" w:rsidR="006C2742" w:rsidRPr="005E32A0" w:rsidRDefault="005B1A25" w:rsidP="00077D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Relevant </w:t>
      </w:r>
      <w:r w:rsidR="0082082E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Engineering </w:t>
      </w:r>
      <w:r w:rsidR="00042DAE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Degree</w:t>
      </w:r>
      <w:r w:rsidR="0082082E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with P.Eng</w:t>
      </w:r>
      <w:r w:rsidR="00EE247F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.</w:t>
      </w:r>
      <w:r w:rsidR="0082082E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r</w:t>
      </w:r>
      <w:r w:rsidR="00F36626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egistered with EGBC</w:t>
      </w:r>
      <w:r w:rsidR="00E762D8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and APEGA</w:t>
      </w:r>
      <w:r w:rsidR="00F36626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required</w:t>
      </w:r>
      <w:r w:rsidR="00C53CD3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.</w:t>
      </w:r>
    </w:p>
    <w:p w14:paraId="66D56E59" w14:textId="40FF87A7" w:rsidR="006C2742" w:rsidRPr="005E32A0" w:rsidRDefault="006C2742" w:rsidP="00077D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Minimum of </w:t>
      </w:r>
      <w:r w:rsidR="008262C5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1</w:t>
      </w:r>
      <w:r w:rsidR="00C53CD3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5</w:t>
      </w: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years of </w:t>
      </w:r>
      <w:r w:rsidR="00EE247F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relevant natural gas industry experience (gas compression, processing, </w:t>
      </w:r>
      <w:r w:rsidR="00E50E3A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fractionation,</w:t>
      </w:r>
      <w:r w:rsidR="00EE247F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and power generation)</w:t>
      </w: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in </w:t>
      </w:r>
      <w:r w:rsidR="008262C5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project planning and execution</w:t>
      </w:r>
      <w:r w:rsidR="00C53CD3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.</w:t>
      </w:r>
    </w:p>
    <w:p w14:paraId="1AA70745" w14:textId="2509965C" w:rsidR="00C265D3" w:rsidRPr="00C265D3" w:rsidRDefault="00E50E3A" w:rsidP="00C265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History</w:t>
      </w:r>
      <w:r w:rsidR="006A2B31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of delivering successful projects</w:t>
      </w:r>
      <w:r w:rsidR="00042DAE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</w:t>
      </w:r>
      <w:r w:rsidR="006A2B31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and programs</w:t>
      </w:r>
      <w:r w:rsidR="00042DAE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(safety, quality, </w:t>
      </w:r>
      <w:r w:rsidR="009D5FFF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budget, and timeline</w:t>
      </w:r>
      <w:r w:rsidR="00042DAE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)</w:t>
      </w:r>
      <w:r w:rsidR="006A2B31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over $200mm through planning and execution phase</w:t>
      </w:r>
      <w:r w:rsidR="00EE247F"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s with small nimble teams.</w:t>
      </w:r>
    </w:p>
    <w:p w14:paraId="29DE16EA" w14:textId="77777777" w:rsidR="00066994" w:rsidRDefault="00066994" w:rsidP="00066994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97718E0" w14:textId="4C63579E" w:rsidR="0069401F" w:rsidRDefault="004E54C9" w:rsidP="00077DC7">
      <w:pPr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Skills and Attributes</w:t>
      </w:r>
    </w:p>
    <w:p w14:paraId="200F13C5" w14:textId="77777777" w:rsidR="004E54C9" w:rsidRDefault="004E54C9" w:rsidP="00077DC7">
      <w:pPr>
        <w:spacing w:line="28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3D9481BD" w14:textId="77777777" w:rsidR="004E54C9" w:rsidRPr="005E32A0" w:rsidRDefault="004E54C9" w:rsidP="004E54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Strong verbal and written communication skills, working well in a team environment.</w:t>
      </w:r>
    </w:p>
    <w:p w14:paraId="054209BA" w14:textId="77777777" w:rsidR="004E54C9" w:rsidRPr="005E32A0" w:rsidRDefault="004E54C9" w:rsidP="004E54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Highly adaptable and able to meet deadlines in fast-paced environments.</w:t>
      </w:r>
    </w:p>
    <w:p w14:paraId="517BE4C8" w14:textId="77777777" w:rsidR="004E54C9" w:rsidRPr="005E32A0" w:rsidRDefault="004E54C9" w:rsidP="004E54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Self-motivated with a strong attention to detail and critical thinking skills.</w:t>
      </w:r>
    </w:p>
    <w:p w14:paraId="28495D59" w14:textId="62E4A74D" w:rsidR="007A1AC4" w:rsidRDefault="004E54C9" w:rsidP="00077D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 w:rsidRPr="005E32A0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Demonstrated ability to maintain confidentiality and professionalism.</w:t>
      </w:r>
    </w:p>
    <w:p w14:paraId="2243B3F1" w14:textId="77777777" w:rsidR="007A1AC4" w:rsidRDefault="007A1AC4" w:rsidP="007A1AC4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</w:p>
    <w:p w14:paraId="18184EB3" w14:textId="7A4731EA" w:rsidR="007A1AC4" w:rsidRDefault="007A1AC4" w:rsidP="007A1AC4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Please submit your resume Attn: </w:t>
      </w:r>
      <w:r w:rsidR="00341CD2"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>Major Projects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  <w:t xml:space="preserve"> to </w:t>
      </w:r>
      <w:hyperlink r:id="rId10" w:history="1">
        <w:r w:rsidRPr="0048271D">
          <w:rPr>
            <w:rStyle w:val="Hyperlink"/>
            <w:rFonts w:asciiTheme="minorHAnsi" w:hAnsiTheme="minorHAnsi" w:cstheme="minorHAnsi"/>
            <w:bCs/>
            <w:sz w:val="22"/>
            <w:szCs w:val="22"/>
            <w:lang w:val="en-CA"/>
          </w:rPr>
          <w:t>Careers@tourmalineoil.com</w:t>
        </w:r>
      </w:hyperlink>
    </w:p>
    <w:p w14:paraId="34F68B43" w14:textId="77777777" w:rsidR="007A1AC4" w:rsidRDefault="007A1AC4" w:rsidP="007A1AC4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</w:p>
    <w:p w14:paraId="0BAA9A0A" w14:textId="77777777" w:rsidR="007A1AC4" w:rsidRPr="007A1AC4" w:rsidRDefault="007A1AC4" w:rsidP="007A1AC4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CA"/>
        </w:rPr>
      </w:pPr>
    </w:p>
    <w:sectPr w:rsidR="007A1AC4" w:rsidRPr="007A1AC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B7F1" w14:textId="77777777" w:rsidR="00B40C00" w:rsidRDefault="00B40C00" w:rsidP="0013411B">
      <w:r>
        <w:separator/>
      </w:r>
    </w:p>
  </w:endnote>
  <w:endnote w:type="continuationSeparator" w:id="0">
    <w:p w14:paraId="72CA2025" w14:textId="77777777" w:rsidR="00B40C00" w:rsidRDefault="00B40C00" w:rsidP="0013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AB58" w14:textId="77777777" w:rsidR="00B40C00" w:rsidRDefault="00B40C00" w:rsidP="0013411B">
      <w:r>
        <w:separator/>
      </w:r>
    </w:p>
  </w:footnote>
  <w:footnote w:type="continuationSeparator" w:id="0">
    <w:p w14:paraId="6549DD86" w14:textId="77777777" w:rsidR="00B40C00" w:rsidRDefault="00B40C00" w:rsidP="0013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692A" w14:textId="3E1FDC49" w:rsidR="0013411B" w:rsidRDefault="0013411B">
    <w:pPr>
      <w:pStyle w:val="Header"/>
    </w:pPr>
    <w:r w:rsidRPr="003F0287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6752A460" wp14:editId="7FF19169">
          <wp:simplePos x="0" y="0"/>
          <wp:positionH relativeFrom="column">
            <wp:posOffset>-619125</wp:posOffset>
          </wp:positionH>
          <wp:positionV relativeFrom="paragraph">
            <wp:posOffset>-267335</wp:posOffset>
          </wp:positionV>
          <wp:extent cx="2116455" cy="607060"/>
          <wp:effectExtent l="1905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3C3F"/>
    <w:multiLevelType w:val="hybridMultilevel"/>
    <w:tmpl w:val="F20AF9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3DBE"/>
    <w:multiLevelType w:val="hybridMultilevel"/>
    <w:tmpl w:val="BCAA6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672AF"/>
    <w:multiLevelType w:val="multilevel"/>
    <w:tmpl w:val="ED7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A1459"/>
    <w:multiLevelType w:val="hybridMultilevel"/>
    <w:tmpl w:val="C07E4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A50F8"/>
    <w:multiLevelType w:val="hybridMultilevel"/>
    <w:tmpl w:val="B7CE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332342">
    <w:abstractNumId w:val="4"/>
  </w:num>
  <w:num w:numId="2" w16cid:durableId="682778310">
    <w:abstractNumId w:val="3"/>
  </w:num>
  <w:num w:numId="3" w16cid:durableId="1432972302">
    <w:abstractNumId w:val="1"/>
  </w:num>
  <w:num w:numId="4" w16cid:durableId="914315381">
    <w:abstractNumId w:val="0"/>
  </w:num>
  <w:num w:numId="5" w16cid:durableId="125523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23"/>
    <w:rsid w:val="0000141A"/>
    <w:rsid w:val="00010B34"/>
    <w:rsid w:val="00022A28"/>
    <w:rsid w:val="00035DB6"/>
    <w:rsid w:val="00042DAE"/>
    <w:rsid w:val="000629E7"/>
    <w:rsid w:val="00066994"/>
    <w:rsid w:val="00067F67"/>
    <w:rsid w:val="00074460"/>
    <w:rsid w:val="00074ABC"/>
    <w:rsid w:val="00077DC7"/>
    <w:rsid w:val="00083CEE"/>
    <w:rsid w:val="00093EBC"/>
    <w:rsid w:val="000B5E40"/>
    <w:rsid w:val="000C3ACA"/>
    <w:rsid w:val="000C6F0C"/>
    <w:rsid w:val="000D0CC9"/>
    <w:rsid w:val="0013411B"/>
    <w:rsid w:val="00176F2E"/>
    <w:rsid w:val="0019594B"/>
    <w:rsid w:val="001B6E04"/>
    <w:rsid w:val="001C3220"/>
    <w:rsid w:val="001C6D0C"/>
    <w:rsid w:val="001D5581"/>
    <w:rsid w:val="001E1C7A"/>
    <w:rsid w:val="00237E42"/>
    <w:rsid w:val="00263D9F"/>
    <w:rsid w:val="00263F2E"/>
    <w:rsid w:val="002A24AE"/>
    <w:rsid w:val="002C11D5"/>
    <w:rsid w:val="002D27D9"/>
    <w:rsid w:val="002D698B"/>
    <w:rsid w:val="002E1843"/>
    <w:rsid w:val="002F162E"/>
    <w:rsid w:val="00317302"/>
    <w:rsid w:val="00320C4F"/>
    <w:rsid w:val="003267A5"/>
    <w:rsid w:val="00341CD2"/>
    <w:rsid w:val="00387E70"/>
    <w:rsid w:val="0039065A"/>
    <w:rsid w:val="003942DE"/>
    <w:rsid w:val="00397F2D"/>
    <w:rsid w:val="003B6C34"/>
    <w:rsid w:val="003C504F"/>
    <w:rsid w:val="004251F0"/>
    <w:rsid w:val="00444E68"/>
    <w:rsid w:val="00467B97"/>
    <w:rsid w:val="00475191"/>
    <w:rsid w:val="004840F3"/>
    <w:rsid w:val="00486284"/>
    <w:rsid w:val="004C29AD"/>
    <w:rsid w:val="004E54C9"/>
    <w:rsid w:val="00515AD0"/>
    <w:rsid w:val="00517929"/>
    <w:rsid w:val="0056273C"/>
    <w:rsid w:val="00590F5F"/>
    <w:rsid w:val="005933E3"/>
    <w:rsid w:val="005B1A25"/>
    <w:rsid w:val="005B2BBA"/>
    <w:rsid w:val="005E32A0"/>
    <w:rsid w:val="006156D8"/>
    <w:rsid w:val="00617563"/>
    <w:rsid w:val="00626B6C"/>
    <w:rsid w:val="0065372E"/>
    <w:rsid w:val="006748E8"/>
    <w:rsid w:val="006850C4"/>
    <w:rsid w:val="0069401F"/>
    <w:rsid w:val="006A2B31"/>
    <w:rsid w:val="006B6140"/>
    <w:rsid w:val="006C2742"/>
    <w:rsid w:val="006D5E30"/>
    <w:rsid w:val="00715CB1"/>
    <w:rsid w:val="0071636A"/>
    <w:rsid w:val="00745A3F"/>
    <w:rsid w:val="00761A7F"/>
    <w:rsid w:val="00765532"/>
    <w:rsid w:val="00776312"/>
    <w:rsid w:val="007953D8"/>
    <w:rsid w:val="007A1AC4"/>
    <w:rsid w:val="007B67F8"/>
    <w:rsid w:val="007C1EFF"/>
    <w:rsid w:val="007D7F4C"/>
    <w:rsid w:val="00803904"/>
    <w:rsid w:val="00817731"/>
    <w:rsid w:val="0082082E"/>
    <w:rsid w:val="008262C5"/>
    <w:rsid w:val="0083142D"/>
    <w:rsid w:val="008531B3"/>
    <w:rsid w:val="00881AE8"/>
    <w:rsid w:val="008E5136"/>
    <w:rsid w:val="009026B2"/>
    <w:rsid w:val="0090667A"/>
    <w:rsid w:val="00927195"/>
    <w:rsid w:val="00943EB8"/>
    <w:rsid w:val="00951AD1"/>
    <w:rsid w:val="009846CC"/>
    <w:rsid w:val="00991442"/>
    <w:rsid w:val="009B20C9"/>
    <w:rsid w:val="009D0DD3"/>
    <w:rsid w:val="009D1065"/>
    <w:rsid w:val="009D5FFF"/>
    <w:rsid w:val="009F250D"/>
    <w:rsid w:val="00A0236A"/>
    <w:rsid w:val="00A07C84"/>
    <w:rsid w:val="00A3590B"/>
    <w:rsid w:val="00A400BB"/>
    <w:rsid w:val="00A748C4"/>
    <w:rsid w:val="00A86975"/>
    <w:rsid w:val="00A925ED"/>
    <w:rsid w:val="00A95FE7"/>
    <w:rsid w:val="00A97A5D"/>
    <w:rsid w:val="00AB45C1"/>
    <w:rsid w:val="00AE75BB"/>
    <w:rsid w:val="00B269DE"/>
    <w:rsid w:val="00B40C00"/>
    <w:rsid w:val="00B446D7"/>
    <w:rsid w:val="00C007C1"/>
    <w:rsid w:val="00C07478"/>
    <w:rsid w:val="00C20511"/>
    <w:rsid w:val="00C265D3"/>
    <w:rsid w:val="00C34E8E"/>
    <w:rsid w:val="00C500AB"/>
    <w:rsid w:val="00C53CD3"/>
    <w:rsid w:val="00C624AC"/>
    <w:rsid w:val="00C90161"/>
    <w:rsid w:val="00CC0F5D"/>
    <w:rsid w:val="00D02849"/>
    <w:rsid w:val="00D125CC"/>
    <w:rsid w:val="00D42B73"/>
    <w:rsid w:val="00D56A36"/>
    <w:rsid w:val="00D950B2"/>
    <w:rsid w:val="00DC788E"/>
    <w:rsid w:val="00E04C7E"/>
    <w:rsid w:val="00E141C4"/>
    <w:rsid w:val="00E23792"/>
    <w:rsid w:val="00E27197"/>
    <w:rsid w:val="00E4401B"/>
    <w:rsid w:val="00E50635"/>
    <w:rsid w:val="00E50E3A"/>
    <w:rsid w:val="00E61469"/>
    <w:rsid w:val="00E62275"/>
    <w:rsid w:val="00E762D8"/>
    <w:rsid w:val="00E82651"/>
    <w:rsid w:val="00E94DED"/>
    <w:rsid w:val="00ED42E2"/>
    <w:rsid w:val="00EE247F"/>
    <w:rsid w:val="00EE6172"/>
    <w:rsid w:val="00F15134"/>
    <w:rsid w:val="00F3179D"/>
    <w:rsid w:val="00F36626"/>
    <w:rsid w:val="00F87076"/>
    <w:rsid w:val="00F92123"/>
    <w:rsid w:val="00F95018"/>
    <w:rsid w:val="00FD0C4E"/>
    <w:rsid w:val="00FE0802"/>
    <w:rsid w:val="00FE4160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9EE06"/>
  <w15:chartTrackingRefBased/>
  <w15:docId w15:val="{84B88D45-47D6-4AE3-8C39-B4683D79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123"/>
    <w:pPr>
      <w:ind w:left="720"/>
      <w:contextualSpacing/>
    </w:pPr>
  </w:style>
  <w:style w:type="paragraph" w:customStyle="1" w:styleId="Default">
    <w:name w:val="Default"/>
    <w:rsid w:val="00715C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D9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940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11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4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11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C2742"/>
    <w:pPr>
      <w:spacing w:before="100" w:beforeAutospacing="1" w:after="100" w:afterAutospacing="1"/>
    </w:pPr>
    <w:rPr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76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3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3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eers@tourmalineo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A0AF25F240C4997A84A96C77E800A" ma:contentTypeVersion="14" ma:contentTypeDescription="Create a new document." ma:contentTypeScope="" ma:versionID="b84d57b7b8b3dc5d6f84de02ae2b2ce2">
  <xsd:schema xmlns:xsd="http://www.w3.org/2001/XMLSchema" xmlns:xs="http://www.w3.org/2001/XMLSchema" xmlns:p="http://schemas.microsoft.com/office/2006/metadata/properties" xmlns:ns3="5f2c97f5-9a15-4098-9161-fb97ab7967b8" xmlns:ns4="8cc8ce3d-db9b-4ca2-8781-c1b46726291b" targetNamespace="http://schemas.microsoft.com/office/2006/metadata/properties" ma:root="true" ma:fieldsID="1618a0ba8e61e1fa4bc7bbeb2f2b53b2" ns3:_="" ns4:_="">
    <xsd:import namespace="5f2c97f5-9a15-4098-9161-fb97ab7967b8"/>
    <xsd:import namespace="8cc8ce3d-db9b-4ca2-8781-c1b46726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97f5-9a15-4098-9161-fb97ab796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ce3d-db9b-4ca2-8781-c1b467262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0EB41-BBE6-46D8-83B7-82A231A2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c97f5-9a15-4098-9161-fb97ab7967b8"/>
    <ds:schemaRef ds:uri="8cc8ce3d-db9b-4ca2-8781-c1b46726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361F3-ED01-4B7D-8354-24FC02845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974045-0784-4946-8036-406DFEB77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3295</Characters>
  <Application>Microsoft Office Word</Application>
  <DocSecurity>4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 Hughes</dc:creator>
  <cp:keywords/>
  <dc:description/>
  <cp:lastModifiedBy>Jocelyn Lawrence</cp:lastModifiedBy>
  <cp:revision>2</cp:revision>
  <cp:lastPrinted>2026-01-16T14:16:00Z</cp:lastPrinted>
  <dcterms:created xsi:type="dcterms:W3CDTF">2026-01-22T17:53:00Z</dcterms:created>
  <dcterms:modified xsi:type="dcterms:W3CDTF">2026-01-22T17:53:00Z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0x010100740A0AF25F240C4997A84A96C77E800A</vt:lpwstr>
  </property>
</Properties>
</file>